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49D" w:rsidRPr="005B4CF4" w:rsidRDefault="005B4CF4" w:rsidP="005B4CF4">
      <w:pPr>
        <w:spacing w:after="0"/>
        <w:jc w:val="center"/>
        <w:rPr>
          <w:b/>
          <w:sz w:val="24"/>
          <w:szCs w:val="24"/>
        </w:rPr>
      </w:pPr>
      <w:bookmarkStart w:id="0" w:name="_GoBack"/>
      <w:bookmarkEnd w:id="0"/>
      <w:r w:rsidRPr="005B4CF4">
        <w:rPr>
          <w:b/>
          <w:sz w:val="24"/>
          <w:szCs w:val="24"/>
        </w:rPr>
        <w:t>SOLID WASTE ADVISORY COMMITTEE</w:t>
      </w:r>
    </w:p>
    <w:p w:rsidR="005B4CF4" w:rsidRPr="005B4CF4" w:rsidRDefault="005B4CF4" w:rsidP="005B4CF4">
      <w:pPr>
        <w:spacing w:after="0"/>
        <w:jc w:val="center"/>
        <w:rPr>
          <w:b/>
          <w:sz w:val="24"/>
          <w:szCs w:val="24"/>
        </w:rPr>
      </w:pPr>
      <w:r w:rsidRPr="005B4CF4">
        <w:rPr>
          <w:b/>
          <w:sz w:val="24"/>
          <w:szCs w:val="24"/>
        </w:rPr>
        <w:t>TOWN OF MADISON</w:t>
      </w:r>
    </w:p>
    <w:p w:rsidR="005B4CF4" w:rsidRPr="005B4CF4" w:rsidRDefault="00BC5E52" w:rsidP="005B4CF4">
      <w:pPr>
        <w:spacing w:after="0"/>
        <w:jc w:val="center"/>
        <w:rPr>
          <w:b/>
          <w:sz w:val="24"/>
          <w:szCs w:val="24"/>
        </w:rPr>
      </w:pPr>
      <w:r>
        <w:rPr>
          <w:b/>
          <w:sz w:val="24"/>
          <w:szCs w:val="24"/>
        </w:rPr>
        <w:t xml:space="preserve">February </w:t>
      </w:r>
      <w:r w:rsidR="0032533A">
        <w:rPr>
          <w:b/>
          <w:sz w:val="24"/>
          <w:szCs w:val="24"/>
        </w:rPr>
        <w:t>2</w:t>
      </w:r>
      <w:r>
        <w:rPr>
          <w:b/>
          <w:sz w:val="24"/>
          <w:szCs w:val="24"/>
        </w:rPr>
        <w:t>5</w:t>
      </w:r>
      <w:r w:rsidR="0094601D">
        <w:rPr>
          <w:b/>
          <w:sz w:val="24"/>
          <w:szCs w:val="24"/>
        </w:rPr>
        <w:t>, 201</w:t>
      </w:r>
      <w:r w:rsidR="0032533A">
        <w:rPr>
          <w:b/>
          <w:sz w:val="24"/>
          <w:szCs w:val="24"/>
        </w:rPr>
        <w:t>6</w:t>
      </w:r>
    </w:p>
    <w:p w:rsidR="005B4CF4" w:rsidRDefault="00AF0F97" w:rsidP="005B4CF4">
      <w:pPr>
        <w:spacing w:after="0"/>
        <w:jc w:val="center"/>
        <w:rPr>
          <w:b/>
          <w:sz w:val="24"/>
          <w:szCs w:val="24"/>
        </w:rPr>
      </w:pPr>
      <w:r>
        <w:rPr>
          <w:b/>
          <w:sz w:val="24"/>
          <w:szCs w:val="24"/>
        </w:rPr>
        <w:t>MINUTES</w:t>
      </w:r>
    </w:p>
    <w:p w:rsidR="00AF0F97" w:rsidRPr="005B4CF4" w:rsidRDefault="00AF0F97" w:rsidP="005B4CF4">
      <w:pPr>
        <w:spacing w:after="0"/>
        <w:jc w:val="center"/>
        <w:rPr>
          <w:b/>
          <w:sz w:val="24"/>
          <w:szCs w:val="24"/>
        </w:rPr>
      </w:pPr>
    </w:p>
    <w:p w:rsidR="005B4CF4" w:rsidRPr="00AF0F97" w:rsidRDefault="005B4CF4" w:rsidP="005B4CF4">
      <w:r w:rsidRPr="005B4CF4">
        <w:rPr>
          <w:b/>
        </w:rPr>
        <w:t>Committee members present:</w:t>
      </w:r>
      <w:r w:rsidR="009E5822">
        <w:rPr>
          <w:b/>
        </w:rPr>
        <w:t xml:space="preserve"> </w:t>
      </w:r>
      <w:r w:rsidR="00AF0F97">
        <w:rPr>
          <w:b/>
        </w:rPr>
        <w:t xml:space="preserve"> </w:t>
      </w:r>
      <w:r w:rsidR="00AF0F97" w:rsidRPr="00AF0F97">
        <w:t>Chuck White, Bob King, Paul Littlefield, Dave Downs</w:t>
      </w:r>
    </w:p>
    <w:p w:rsidR="005B4CF4" w:rsidRPr="00AF0F97" w:rsidRDefault="005B4CF4" w:rsidP="005B4CF4">
      <w:r w:rsidRPr="005B4CF4">
        <w:rPr>
          <w:b/>
        </w:rPr>
        <w:t>Others Present:</w:t>
      </w:r>
      <w:r w:rsidR="009E5822">
        <w:rPr>
          <w:b/>
        </w:rPr>
        <w:t xml:space="preserve"> </w:t>
      </w:r>
      <w:r w:rsidR="00AF0F97">
        <w:t>Tim Hughes-videographer, Regan Pride-North Country Council</w:t>
      </w:r>
    </w:p>
    <w:p w:rsidR="005B4CF4" w:rsidRDefault="005B4CF4" w:rsidP="005B4CF4">
      <w:r w:rsidRPr="005B4CF4">
        <w:rPr>
          <w:b/>
        </w:rPr>
        <w:t>Where and When Posted:</w:t>
      </w:r>
      <w:r>
        <w:t xml:space="preserve">  </w:t>
      </w:r>
      <w:r w:rsidRPr="001042ED">
        <w:t>The SWAC meeting notice is published in the Town Office upper and lower levels and in both town Post Offices.  A yearly schedule is published at the beginning of the year.  The meeting generally is the second Thursday of each month unless noted on the schedule or amended by a change notice posted in all the above locations at least 24 hours prior to the previously planned meeting.</w:t>
      </w:r>
    </w:p>
    <w:p w:rsidR="005B4CF4" w:rsidRPr="00CC621A" w:rsidRDefault="005B4CF4" w:rsidP="005B4CF4">
      <w:r w:rsidRPr="005B4CF4">
        <w:rPr>
          <w:b/>
        </w:rPr>
        <w:t>Meeting Called to Order:</w:t>
      </w:r>
      <w:r>
        <w:rPr>
          <w:b/>
        </w:rPr>
        <w:t xml:space="preserve">  </w:t>
      </w:r>
      <w:r w:rsidR="00CC621A" w:rsidRPr="00CC621A">
        <w:t>07:38</w:t>
      </w:r>
    </w:p>
    <w:p w:rsidR="00DD6BCE" w:rsidRDefault="005B4CF4" w:rsidP="005B4CF4">
      <w:pPr>
        <w:rPr>
          <w:b/>
        </w:rPr>
      </w:pPr>
      <w:r w:rsidRPr="005B4CF4">
        <w:rPr>
          <w:b/>
        </w:rPr>
        <w:t>APPROVAL OF MINUTES:</w:t>
      </w:r>
      <w:r w:rsidR="002B73F5">
        <w:rPr>
          <w:b/>
        </w:rPr>
        <w:t xml:space="preserve">  </w:t>
      </w:r>
      <w:r w:rsidR="00CC621A" w:rsidRPr="00CC621A">
        <w:t>Motion to approve by Paul, seconded by Bob, unanimously approved.</w:t>
      </w:r>
    </w:p>
    <w:p w:rsidR="00386577" w:rsidRPr="00CC621A" w:rsidRDefault="005B4CF4" w:rsidP="005B4CF4">
      <w:r w:rsidRPr="005B4CF4">
        <w:rPr>
          <w:b/>
        </w:rPr>
        <w:t>PUBLIC COMMENTS:</w:t>
      </w:r>
      <w:r w:rsidR="00E5393D">
        <w:rPr>
          <w:b/>
        </w:rPr>
        <w:t xml:space="preserve"> </w:t>
      </w:r>
      <w:r w:rsidR="00CC621A">
        <w:rPr>
          <w:b/>
        </w:rPr>
        <w:t xml:space="preserve">  </w:t>
      </w:r>
      <w:r w:rsidR="00CC621A">
        <w:t>None</w:t>
      </w:r>
    </w:p>
    <w:p w:rsidR="008B4142" w:rsidRDefault="008B4142" w:rsidP="008B4142">
      <w:r>
        <w:rPr>
          <w:b/>
        </w:rPr>
        <w:t xml:space="preserve">NEXT SOLID WASTE ADVISORY COMMITTEE MEETING: </w:t>
      </w:r>
      <w:r>
        <w:t xml:space="preserve">The next meeting will be </w:t>
      </w:r>
      <w:r w:rsidR="00BC5E52">
        <w:t>0</w:t>
      </w:r>
      <w:r w:rsidR="00DD37D9">
        <w:t>3</w:t>
      </w:r>
      <w:r w:rsidR="00BC5E52">
        <w:t>/</w:t>
      </w:r>
      <w:r w:rsidR="00DD37D9">
        <w:t>17</w:t>
      </w:r>
      <w:r w:rsidR="00BC5E52">
        <w:t>/</w:t>
      </w:r>
      <w:r>
        <w:t>201</w:t>
      </w:r>
      <w:r w:rsidR="0032533A">
        <w:t>6</w:t>
      </w:r>
      <w:r>
        <w:t xml:space="preserve"> at </w:t>
      </w:r>
      <w:r w:rsidR="000F1631">
        <w:t>7:3</w:t>
      </w:r>
      <w:r>
        <w:t>0am in the Town Hall Meeting Room.</w:t>
      </w:r>
    </w:p>
    <w:p w:rsidR="00BC5E52" w:rsidRPr="00000F54" w:rsidRDefault="00BC5E52" w:rsidP="008B4142">
      <w:r>
        <w:rPr>
          <w:b/>
        </w:rPr>
        <w:t>North Country</w:t>
      </w:r>
      <w:r w:rsidR="00000F54">
        <w:rPr>
          <w:b/>
        </w:rPr>
        <w:t xml:space="preserve"> Council Regional Planning Commission:  </w:t>
      </w:r>
      <w:r w:rsidR="00000F54" w:rsidRPr="00000F54">
        <w:t>Regan</w:t>
      </w:r>
      <w:r w:rsidR="00000F54">
        <w:t xml:space="preserve"> Pride, Waste Management Planner, for the </w:t>
      </w:r>
      <w:r w:rsidR="00CC621A">
        <w:t xml:space="preserve">North Country </w:t>
      </w:r>
      <w:r w:rsidR="00000F54">
        <w:t xml:space="preserve">Council </w:t>
      </w:r>
      <w:r w:rsidR="00CC621A">
        <w:t xml:space="preserve">spoke at length about the project </w:t>
      </w:r>
      <w:r w:rsidR="00AF0F97">
        <w:t>he is working on compiling data on town transfer stations, performing full cost accounting analyses of transfer stations and potentially providing informational resources to transfer stations.  He gave us handouts on the full cost accounting project he has done and will provide spreadsheet data on other transfer stations.  He would like to complete a profile sheet on Madison’s transfer station.  After the meeting Chuck and Paul took Regan to the transfer station for a walkthrough.  Regan will schedule a meeting with us to come back and complete the profile sheet.</w:t>
      </w:r>
      <w:r w:rsidR="006D3097">
        <w:t xml:space="preserve">  Regan will present his full cost accounting process at the 2016 NRRA conference.  If we can send committee members to the conference one or more should attend this session.</w:t>
      </w:r>
    </w:p>
    <w:p w:rsidR="00D70A4A" w:rsidRDefault="00D70A4A" w:rsidP="00D70A4A">
      <w:r>
        <w:rPr>
          <w:b/>
        </w:rPr>
        <w:t xml:space="preserve">Compactor Maintenance:  </w:t>
      </w:r>
      <w:r w:rsidR="00F933F2">
        <w:t>The highway department will not be able to fix the compactor.  Jim &amp; Chuck will go out for additional quotes for repairs since the quote in hand seems to be very high.</w:t>
      </w:r>
    </w:p>
    <w:p w:rsidR="00AE20AE" w:rsidRPr="00E45635" w:rsidRDefault="000F3BEC" w:rsidP="008B4142">
      <w:r>
        <w:rPr>
          <w:b/>
        </w:rPr>
        <w:t xml:space="preserve">GLASS GRINDING: </w:t>
      </w:r>
      <w:r w:rsidR="00AE20AE" w:rsidRPr="00AE20AE">
        <w:rPr>
          <w:b/>
        </w:rPr>
        <w:t xml:space="preserve"> </w:t>
      </w:r>
      <w:r w:rsidR="00F933F2">
        <w:t>Paul will speak with Ivar about timing for getting to Madison for the grinding.  Chuck and Jim will see if there may be any opportunities or advantages to re-working the glass pit once it is empty.</w:t>
      </w:r>
    </w:p>
    <w:p w:rsidR="00B74C15" w:rsidRPr="00E1044A" w:rsidRDefault="00E1044A" w:rsidP="002B0590">
      <w:r>
        <w:rPr>
          <w:b/>
        </w:rPr>
        <w:t>COMMINGLED/PAPER HAULING &amp; TIPPING COSTS:</w:t>
      </w:r>
      <w:r>
        <w:t xml:space="preserve"> </w:t>
      </w:r>
      <w:r w:rsidR="000F3BEC">
        <w:t xml:space="preserve"> </w:t>
      </w:r>
      <w:r>
        <w:t xml:space="preserve"> </w:t>
      </w:r>
      <w:r w:rsidR="00F933F2">
        <w:t>Mot sent out yet.</w:t>
      </w:r>
      <w:r w:rsidR="00436BD7">
        <w:t xml:space="preserve">  WE discussed options and since NCIS cannot provide us with 40 yard roll-offs, Paul will look into the cost for getting new or used 40 yard roll-offs of our own and we can see what the payback time will be.  Or, we may look into a joint agreement with NCIS to </w:t>
      </w:r>
      <w:r w:rsidR="006D3097">
        <w:t>purchase</w:t>
      </w:r>
      <w:r w:rsidR="00436BD7">
        <w:t xml:space="preserve"> 40 y</w:t>
      </w:r>
      <w:r w:rsidR="006D3097">
        <w:t>d</w:t>
      </w:r>
      <w:r w:rsidR="00436BD7">
        <w:t>. Roll-offs.</w:t>
      </w:r>
    </w:p>
    <w:p w:rsidR="00B74C15" w:rsidRPr="00125DE7" w:rsidRDefault="00FB1D72" w:rsidP="002B0590">
      <w:r>
        <w:rPr>
          <w:b/>
        </w:rPr>
        <w:t>Roll-</w:t>
      </w:r>
      <w:r w:rsidR="00125DE7">
        <w:rPr>
          <w:b/>
        </w:rPr>
        <w:t>Off Covers</w:t>
      </w:r>
      <w:r w:rsidR="000F3BEC">
        <w:rPr>
          <w:b/>
        </w:rPr>
        <w:t xml:space="preserve">: </w:t>
      </w:r>
      <w:r w:rsidR="00125DE7">
        <w:rPr>
          <w:b/>
        </w:rPr>
        <w:t xml:space="preserve"> </w:t>
      </w:r>
      <w:r w:rsidR="00F933F2">
        <w:t>We will plan to keep the current system as commercial covers would be about $7,000.  We’ll see how long these covers last and look at other options if necessary such as a pole barn to cover the roll-offs.</w:t>
      </w:r>
    </w:p>
    <w:p w:rsidR="005302D2" w:rsidRDefault="005302D2" w:rsidP="002B0590">
      <w:r>
        <w:rPr>
          <w:b/>
        </w:rPr>
        <w:lastRenderedPageBreak/>
        <w:t xml:space="preserve">EXPENSE/REVENUE: </w:t>
      </w:r>
      <w:r w:rsidRPr="00AE20AE">
        <w:rPr>
          <w:b/>
        </w:rPr>
        <w:t xml:space="preserve"> </w:t>
      </w:r>
      <w:r w:rsidR="00F933F2">
        <w:t xml:space="preserve">Dave presented the annual numbers on revenue from the various commodities.  Revenue has been relatively stable over the last few years.  This </w:t>
      </w:r>
      <w:r w:rsidR="00436BD7">
        <w:t>seems to</w:t>
      </w:r>
      <w:r w:rsidR="00F933F2">
        <w:t xml:space="preserve"> be good given the decline in </w:t>
      </w:r>
      <w:r w:rsidR="00436BD7">
        <w:t>unit revenue for paper and scrap metal.  We noted that the revenue from demo coupons appears to be in line with what might be expected to cover demo disposal costs.  This had been a concern in the past that we were not collecting all the demo charges that we should but it looks like we are doing a good job of that.</w:t>
      </w:r>
    </w:p>
    <w:p w:rsidR="00436BD7" w:rsidRDefault="00195020" w:rsidP="00B74C15">
      <w:r>
        <w:rPr>
          <w:b/>
        </w:rPr>
        <w:t xml:space="preserve">Transfer Station Brochure Update – </w:t>
      </w:r>
      <w:r w:rsidR="00AE20AE">
        <w:t>On Hold</w:t>
      </w:r>
      <w:r w:rsidR="0040797E">
        <w:t xml:space="preserve"> till recycling and glass status determined.</w:t>
      </w:r>
      <w:r w:rsidR="00000F54">
        <w:t xml:space="preserve">  </w:t>
      </w:r>
    </w:p>
    <w:p w:rsidR="00E45635" w:rsidRDefault="00000F54" w:rsidP="00B74C15">
      <w:r w:rsidRPr="00436BD7">
        <w:rPr>
          <w:b/>
        </w:rPr>
        <w:t>NON-RESIDENT COUPONS:</w:t>
      </w:r>
      <w:r w:rsidRPr="00000F54">
        <w:t xml:space="preserve">  To be implemented with updated T/S brochure.</w:t>
      </w:r>
    </w:p>
    <w:p w:rsidR="000C367E" w:rsidRPr="00195020" w:rsidRDefault="000C367E" w:rsidP="000C367E">
      <w:pPr>
        <w:rPr>
          <w:b/>
        </w:rPr>
      </w:pPr>
      <w:r>
        <w:rPr>
          <w:b/>
        </w:rPr>
        <w:t>201</w:t>
      </w:r>
      <w:r w:rsidR="0040797E">
        <w:rPr>
          <w:b/>
        </w:rPr>
        <w:t>6</w:t>
      </w:r>
      <w:r>
        <w:rPr>
          <w:b/>
        </w:rPr>
        <w:t xml:space="preserve"> OBJECTIVES: </w:t>
      </w:r>
      <w:r w:rsidR="00000F54">
        <w:t xml:space="preserve">  Keep an eye on progress and changes to objectives.</w:t>
      </w:r>
    </w:p>
    <w:p w:rsidR="00436BD7" w:rsidRDefault="000C367E" w:rsidP="00436BD7">
      <w:pPr>
        <w:rPr>
          <w:rFonts w:eastAsia="Times New Roman"/>
        </w:rPr>
      </w:pPr>
      <w:r>
        <w:rPr>
          <w:b/>
        </w:rPr>
        <w:t xml:space="preserve">OTHER NEW BUSINESS OR MEMBER’S “LIST” ITEMS: </w:t>
      </w:r>
      <w:r w:rsidR="00436BD7">
        <w:rPr>
          <w:b/>
        </w:rPr>
        <w:t xml:space="preserve"> </w:t>
      </w:r>
      <w:r w:rsidR="00436BD7">
        <w:rPr>
          <w:rFonts w:eastAsia="Times New Roman"/>
        </w:rPr>
        <w:t xml:space="preserve">Regan, Paul and Chuck arrived at the transfer station to continue the meeting.  They walked around the upper part and talked about the aluminum cans and recyclables and the make shift covers.  They then walked down to the lower end </w:t>
      </w:r>
      <w:r w:rsidR="006D3097">
        <w:rPr>
          <w:rFonts w:eastAsia="Times New Roman"/>
        </w:rPr>
        <w:t>Regan</w:t>
      </w:r>
      <w:r w:rsidR="00436BD7">
        <w:rPr>
          <w:rFonts w:eastAsia="Times New Roman"/>
        </w:rPr>
        <w:t xml:space="preserve"> mentioned that we should put the date and number of bulbs on the boxes of fluorescent bulbs. </w:t>
      </w:r>
      <w:r w:rsidR="006D3097">
        <w:rPr>
          <w:rFonts w:eastAsia="Times New Roman"/>
        </w:rPr>
        <w:t>They</w:t>
      </w:r>
      <w:r w:rsidR="00436BD7">
        <w:rPr>
          <w:rFonts w:eastAsia="Times New Roman"/>
        </w:rPr>
        <w:t xml:space="preserve"> then went up to the office to look at the permits etc. </w:t>
      </w:r>
      <w:r w:rsidR="006D3097">
        <w:rPr>
          <w:rFonts w:eastAsia="Times New Roman"/>
        </w:rPr>
        <w:t>Regan</w:t>
      </w:r>
      <w:r w:rsidR="00436BD7">
        <w:rPr>
          <w:rFonts w:eastAsia="Times New Roman"/>
        </w:rPr>
        <w:t xml:space="preserve"> took a copy of the daily cash and coupon log sheet</w:t>
      </w:r>
      <w:r w:rsidR="006D3097">
        <w:rPr>
          <w:rFonts w:eastAsia="Times New Roman"/>
        </w:rPr>
        <w:t xml:space="preserve"> for info on the transfer station profile.</w:t>
      </w:r>
      <w:r w:rsidR="00436BD7">
        <w:rPr>
          <w:rFonts w:eastAsia="Times New Roman"/>
        </w:rPr>
        <w:t xml:space="preserve"> </w:t>
      </w:r>
    </w:p>
    <w:p w:rsidR="000C367E" w:rsidRDefault="000C367E" w:rsidP="000C367E">
      <w:pPr>
        <w:rPr>
          <w:b/>
        </w:rPr>
      </w:pPr>
      <w:r>
        <w:rPr>
          <w:b/>
        </w:rPr>
        <w:t xml:space="preserve">PUBLIC COMMENTS: </w:t>
      </w:r>
      <w:r w:rsidR="00436BD7">
        <w:rPr>
          <w:b/>
        </w:rPr>
        <w:t xml:space="preserve"> None</w:t>
      </w:r>
    </w:p>
    <w:p w:rsidR="009E5822" w:rsidRPr="00436BD7" w:rsidRDefault="00E72F71" w:rsidP="00F10FD1">
      <w:r>
        <w:rPr>
          <w:b/>
        </w:rPr>
        <w:t xml:space="preserve">Motion to </w:t>
      </w:r>
      <w:r w:rsidR="00592B43">
        <w:rPr>
          <w:b/>
        </w:rPr>
        <w:t>adjourn</w:t>
      </w:r>
      <w:r>
        <w:rPr>
          <w:b/>
        </w:rPr>
        <w:t>:</w:t>
      </w:r>
      <w:r w:rsidR="00436BD7">
        <w:rPr>
          <w:b/>
        </w:rPr>
        <w:t xml:space="preserve"> </w:t>
      </w:r>
      <w:r w:rsidR="00436BD7" w:rsidRPr="00436BD7">
        <w:t>Adjourned at the transfer station at 11:10.</w:t>
      </w:r>
    </w:p>
    <w:sectPr w:rsidR="009E5822" w:rsidRPr="00436BD7" w:rsidSect="00E45635">
      <w:footerReference w:type="default" r:id="rId6"/>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CDA" w:rsidRDefault="00CA0CDA" w:rsidP="00252CF9">
      <w:pPr>
        <w:spacing w:after="0" w:line="240" w:lineRule="auto"/>
      </w:pPr>
      <w:r>
        <w:separator/>
      </w:r>
    </w:p>
  </w:endnote>
  <w:endnote w:type="continuationSeparator" w:id="0">
    <w:p w:rsidR="00CA0CDA" w:rsidRDefault="00CA0CDA" w:rsidP="00252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F54" w:rsidRDefault="00000F54" w:rsidP="00252CF9">
    <w:pPr>
      <w:pStyle w:val="Footer"/>
      <w:jc w:val="right"/>
    </w:pPr>
    <w:r>
      <w:t>Solid Waste Advisory Committee Agenda</w:t>
    </w:r>
  </w:p>
  <w:p w:rsidR="00000F54" w:rsidRDefault="00000F54" w:rsidP="00252CF9">
    <w:pPr>
      <w:pStyle w:val="Footer"/>
      <w:jc w:val="right"/>
    </w:pPr>
    <w:r>
      <w:t>February 25, 2016</w:t>
    </w:r>
  </w:p>
  <w:p w:rsidR="00000F54" w:rsidRDefault="00573105">
    <w:pPr>
      <w:pStyle w:val="Footer"/>
      <w:jc w:val="right"/>
    </w:pPr>
    <w:sdt>
      <w:sdtPr>
        <w:id w:val="33005835"/>
        <w:docPartObj>
          <w:docPartGallery w:val="Page Numbers (Bottom of Page)"/>
          <w:docPartUnique/>
        </w:docPartObj>
      </w:sdtPr>
      <w:sdtEndPr/>
      <w:sdtContent>
        <w:sdt>
          <w:sdtPr>
            <w:id w:val="565050523"/>
            <w:docPartObj>
              <w:docPartGallery w:val="Page Numbers (Top of Page)"/>
              <w:docPartUnique/>
            </w:docPartObj>
          </w:sdtPr>
          <w:sdtEndPr/>
          <w:sdtContent>
            <w:r w:rsidR="00000F54">
              <w:t xml:space="preserve">Page </w:t>
            </w:r>
            <w:r w:rsidR="00000F54">
              <w:rPr>
                <w:b/>
                <w:sz w:val="24"/>
                <w:szCs w:val="24"/>
              </w:rPr>
              <w:fldChar w:fldCharType="begin"/>
            </w:r>
            <w:r w:rsidR="00000F54">
              <w:rPr>
                <w:b/>
              </w:rPr>
              <w:instrText xml:space="preserve"> PAGE </w:instrText>
            </w:r>
            <w:r w:rsidR="00000F54">
              <w:rPr>
                <w:b/>
                <w:sz w:val="24"/>
                <w:szCs w:val="24"/>
              </w:rPr>
              <w:fldChar w:fldCharType="separate"/>
            </w:r>
            <w:r>
              <w:rPr>
                <w:b/>
                <w:noProof/>
              </w:rPr>
              <w:t>1</w:t>
            </w:r>
            <w:r w:rsidR="00000F54">
              <w:rPr>
                <w:b/>
                <w:sz w:val="24"/>
                <w:szCs w:val="24"/>
              </w:rPr>
              <w:fldChar w:fldCharType="end"/>
            </w:r>
            <w:r w:rsidR="00000F54">
              <w:t xml:space="preserve"> of </w:t>
            </w:r>
            <w:r w:rsidR="00000F54">
              <w:rPr>
                <w:b/>
                <w:sz w:val="24"/>
                <w:szCs w:val="24"/>
              </w:rPr>
              <w:fldChar w:fldCharType="begin"/>
            </w:r>
            <w:r w:rsidR="00000F54">
              <w:rPr>
                <w:b/>
              </w:rPr>
              <w:instrText xml:space="preserve"> NUMPAGES  </w:instrText>
            </w:r>
            <w:r w:rsidR="00000F54">
              <w:rPr>
                <w:b/>
                <w:sz w:val="24"/>
                <w:szCs w:val="24"/>
              </w:rPr>
              <w:fldChar w:fldCharType="separate"/>
            </w:r>
            <w:r>
              <w:rPr>
                <w:b/>
                <w:noProof/>
              </w:rPr>
              <w:t>2</w:t>
            </w:r>
            <w:r w:rsidR="00000F54">
              <w:rPr>
                <w:b/>
                <w:sz w:val="24"/>
                <w:szCs w:val="24"/>
              </w:rPr>
              <w:fldChar w:fldCharType="end"/>
            </w:r>
          </w:sdtContent>
        </w:sdt>
      </w:sdtContent>
    </w:sdt>
  </w:p>
  <w:p w:rsidR="00000F54" w:rsidRDefault="00000F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CDA" w:rsidRDefault="00CA0CDA" w:rsidP="00252CF9">
      <w:pPr>
        <w:spacing w:after="0" w:line="240" w:lineRule="auto"/>
      </w:pPr>
      <w:r>
        <w:separator/>
      </w:r>
    </w:p>
  </w:footnote>
  <w:footnote w:type="continuationSeparator" w:id="0">
    <w:p w:rsidR="00CA0CDA" w:rsidRDefault="00CA0CDA" w:rsidP="00252C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CF4"/>
    <w:rsid w:val="00000F54"/>
    <w:rsid w:val="00016EDF"/>
    <w:rsid w:val="00027922"/>
    <w:rsid w:val="000400DF"/>
    <w:rsid w:val="000429CC"/>
    <w:rsid w:val="00042A97"/>
    <w:rsid w:val="000504EC"/>
    <w:rsid w:val="00082EB2"/>
    <w:rsid w:val="000A4030"/>
    <w:rsid w:val="000B307F"/>
    <w:rsid w:val="000C2A88"/>
    <w:rsid w:val="000C367E"/>
    <w:rsid w:val="000E1A32"/>
    <w:rsid w:val="000F1631"/>
    <w:rsid w:val="000F3BEC"/>
    <w:rsid w:val="00110CD6"/>
    <w:rsid w:val="001128AF"/>
    <w:rsid w:val="0011798C"/>
    <w:rsid w:val="00125DE7"/>
    <w:rsid w:val="001611F9"/>
    <w:rsid w:val="0017185B"/>
    <w:rsid w:val="00173F05"/>
    <w:rsid w:val="001835AD"/>
    <w:rsid w:val="00195020"/>
    <w:rsid w:val="00197684"/>
    <w:rsid w:val="001B1AC6"/>
    <w:rsid w:val="001E4424"/>
    <w:rsid w:val="00215033"/>
    <w:rsid w:val="00245856"/>
    <w:rsid w:val="00252CF9"/>
    <w:rsid w:val="00282EB2"/>
    <w:rsid w:val="002A150D"/>
    <w:rsid w:val="002A464D"/>
    <w:rsid w:val="002B0590"/>
    <w:rsid w:val="002B52E9"/>
    <w:rsid w:val="002B73F5"/>
    <w:rsid w:val="002C2873"/>
    <w:rsid w:val="002C711C"/>
    <w:rsid w:val="002F0409"/>
    <w:rsid w:val="002F10F1"/>
    <w:rsid w:val="002F338C"/>
    <w:rsid w:val="002F5439"/>
    <w:rsid w:val="0030202D"/>
    <w:rsid w:val="003127B2"/>
    <w:rsid w:val="00313A55"/>
    <w:rsid w:val="003229DE"/>
    <w:rsid w:val="0032339B"/>
    <w:rsid w:val="0032533A"/>
    <w:rsid w:val="00335229"/>
    <w:rsid w:val="003407BE"/>
    <w:rsid w:val="00352B68"/>
    <w:rsid w:val="00376295"/>
    <w:rsid w:val="00380B3A"/>
    <w:rsid w:val="00386577"/>
    <w:rsid w:val="003A5E95"/>
    <w:rsid w:val="003B5ED6"/>
    <w:rsid w:val="003E0253"/>
    <w:rsid w:val="003E6BD8"/>
    <w:rsid w:val="00402D37"/>
    <w:rsid w:val="0040797E"/>
    <w:rsid w:val="004159A0"/>
    <w:rsid w:val="00422019"/>
    <w:rsid w:val="00426797"/>
    <w:rsid w:val="0042765E"/>
    <w:rsid w:val="0043599F"/>
    <w:rsid w:val="00436BD7"/>
    <w:rsid w:val="00464B1D"/>
    <w:rsid w:val="00481BD2"/>
    <w:rsid w:val="00490F9C"/>
    <w:rsid w:val="004A4D17"/>
    <w:rsid w:val="004A5F7D"/>
    <w:rsid w:val="004D708C"/>
    <w:rsid w:val="004E4EBA"/>
    <w:rsid w:val="00511335"/>
    <w:rsid w:val="00520C5F"/>
    <w:rsid w:val="005302D2"/>
    <w:rsid w:val="00532583"/>
    <w:rsid w:val="0053328E"/>
    <w:rsid w:val="00555A6A"/>
    <w:rsid w:val="0056539A"/>
    <w:rsid w:val="00570363"/>
    <w:rsid w:val="00573105"/>
    <w:rsid w:val="00592B43"/>
    <w:rsid w:val="00596836"/>
    <w:rsid w:val="005B328F"/>
    <w:rsid w:val="005B4CF4"/>
    <w:rsid w:val="005C079B"/>
    <w:rsid w:val="005C6079"/>
    <w:rsid w:val="005E0547"/>
    <w:rsid w:val="00644809"/>
    <w:rsid w:val="0065260F"/>
    <w:rsid w:val="00671AA5"/>
    <w:rsid w:val="00672225"/>
    <w:rsid w:val="00673B7E"/>
    <w:rsid w:val="00696B86"/>
    <w:rsid w:val="006B6F98"/>
    <w:rsid w:val="006C2B97"/>
    <w:rsid w:val="006D26EF"/>
    <w:rsid w:val="006D3097"/>
    <w:rsid w:val="006E10AE"/>
    <w:rsid w:val="006F46B1"/>
    <w:rsid w:val="00702500"/>
    <w:rsid w:val="007129A4"/>
    <w:rsid w:val="00713038"/>
    <w:rsid w:val="00732428"/>
    <w:rsid w:val="00745685"/>
    <w:rsid w:val="00797FE1"/>
    <w:rsid w:val="007A0A9D"/>
    <w:rsid w:val="008248A2"/>
    <w:rsid w:val="00824F7B"/>
    <w:rsid w:val="00831D4C"/>
    <w:rsid w:val="008706B4"/>
    <w:rsid w:val="00892CEF"/>
    <w:rsid w:val="008B4142"/>
    <w:rsid w:val="008E138B"/>
    <w:rsid w:val="00901874"/>
    <w:rsid w:val="0094601D"/>
    <w:rsid w:val="0095043A"/>
    <w:rsid w:val="0095229B"/>
    <w:rsid w:val="00967B89"/>
    <w:rsid w:val="009865B5"/>
    <w:rsid w:val="009873EE"/>
    <w:rsid w:val="00996F31"/>
    <w:rsid w:val="009A4D4D"/>
    <w:rsid w:val="009E5822"/>
    <w:rsid w:val="00A051FB"/>
    <w:rsid w:val="00A437E8"/>
    <w:rsid w:val="00A475FD"/>
    <w:rsid w:val="00A47D6B"/>
    <w:rsid w:val="00A559F0"/>
    <w:rsid w:val="00A7003A"/>
    <w:rsid w:val="00A87338"/>
    <w:rsid w:val="00A91FEB"/>
    <w:rsid w:val="00A92066"/>
    <w:rsid w:val="00A97DF8"/>
    <w:rsid w:val="00AC04F7"/>
    <w:rsid w:val="00AC4F01"/>
    <w:rsid w:val="00AD33B8"/>
    <w:rsid w:val="00AD5C12"/>
    <w:rsid w:val="00AE20AE"/>
    <w:rsid w:val="00AE3695"/>
    <w:rsid w:val="00AF0F97"/>
    <w:rsid w:val="00B453D8"/>
    <w:rsid w:val="00B52A5F"/>
    <w:rsid w:val="00B6779D"/>
    <w:rsid w:val="00B7296A"/>
    <w:rsid w:val="00B74C15"/>
    <w:rsid w:val="00B82B57"/>
    <w:rsid w:val="00B875D4"/>
    <w:rsid w:val="00B9345A"/>
    <w:rsid w:val="00BA7768"/>
    <w:rsid w:val="00BB41D4"/>
    <w:rsid w:val="00BC36CE"/>
    <w:rsid w:val="00BC5E52"/>
    <w:rsid w:val="00C0683C"/>
    <w:rsid w:val="00C13B6D"/>
    <w:rsid w:val="00C56EC9"/>
    <w:rsid w:val="00C6172F"/>
    <w:rsid w:val="00C74E36"/>
    <w:rsid w:val="00CA0CDA"/>
    <w:rsid w:val="00CA2B87"/>
    <w:rsid w:val="00CC02C7"/>
    <w:rsid w:val="00CC621A"/>
    <w:rsid w:val="00D0193B"/>
    <w:rsid w:val="00D13E82"/>
    <w:rsid w:val="00D61B63"/>
    <w:rsid w:val="00D70A4A"/>
    <w:rsid w:val="00DA4EB9"/>
    <w:rsid w:val="00DA5A9C"/>
    <w:rsid w:val="00DC6764"/>
    <w:rsid w:val="00DD37D9"/>
    <w:rsid w:val="00DD4BCD"/>
    <w:rsid w:val="00DD6BCE"/>
    <w:rsid w:val="00DE349D"/>
    <w:rsid w:val="00DF22F3"/>
    <w:rsid w:val="00DF5D85"/>
    <w:rsid w:val="00E045BC"/>
    <w:rsid w:val="00E1044A"/>
    <w:rsid w:val="00E36888"/>
    <w:rsid w:val="00E45635"/>
    <w:rsid w:val="00E5393D"/>
    <w:rsid w:val="00E65B35"/>
    <w:rsid w:val="00E72F71"/>
    <w:rsid w:val="00F10FD1"/>
    <w:rsid w:val="00F35F9B"/>
    <w:rsid w:val="00F3742C"/>
    <w:rsid w:val="00F70D04"/>
    <w:rsid w:val="00F75C9A"/>
    <w:rsid w:val="00F933F2"/>
    <w:rsid w:val="00F94456"/>
    <w:rsid w:val="00F97C91"/>
    <w:rsid w:val="00FA0480"/>
    <w:rsid w:val="00FA312F"/>
    <w:rsid w:val="00FB1D72"/>
    <w:rsid w:val="00FB55D4"/>
    <w:rsid w:val="00FB722F"/>
    <w:rsid w:val="00FF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3D92EC8-64D7-4615-A658-68CB71226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C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CF9"/>
  </w:style>
  <w:style w:type="paragraph" w:styleId="Footer">
    <w:name w:val="footer"/>
    <w:basedOn w:val="Normal"/>
    <w:link w:val="FooterChar"/>
    <w:uiPriority w:val="99"/>
    <w:unhideWhenUsed/>
    <w:rsid w:val="00252C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CF9"/>
  </w:style>
  <w:style w:type="paragraph" w:styleId="BalloonText">
    <w:name w:val="Balloon Text"/>
    <w:basedOn w:val="Normal"/>
    <w:link w:val="BalloonTextChar"/>
    <w:uiPriority w:val="99"/>
    <w:semiHidden/>
    <w:unhideWhenUsed/>
    <w:rsid w:val="00042A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A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137094">
      <w:bodyDiv w:val="1"/>
      <w:marLeft w:val="0"/>
      <w:marRight w:val="0"/>
      <w:marTop w:val="0"/>
      <w:marBottom w:val="0"/>
      <w:divBdr>
        <w:top w:val="none" w:sz="0" w:space="0" w:color="auto"/>
        <w:left w:val="none" w:sz="0" w:space="0" w:color="auto"/>
        <w:bottom w:val="none" w:sz="0" w:space="0" w:color="auto"/>
        <w:right w:val="none" w:sz="0" w:space="0" w:color="auto"/>
      </w:divBdr>
    </w:div>
    <w:div w:id="179687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3529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O'Brien</dc:creator>
  <cp:lastModifiedBy>Melissa Arias</cp:lastModifiedBy>
  <cp:revision>2</cp:revision>
  <cp:lastPrinted>2016-02-24T14:24:00Z</cp:lastPrinted>
  <dcterms:created xsi:type="dcterms:W3CDTF">2016-03-21T13:04:00Z</dcterms:created>
  <dcterms:modified xsi:type="dcterms:W3CDTF">2016-03-21T13:04:00Z</dcterms:modified>
</cp:coreProperties>
</file>